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E4" w:rsidRDefault="00C873E4" w:rsidP="0003286D">
      <w:pPr>
        <w:jc w:val="center"/>
        <w:rPr>
          <w:rFonts w:ascii="Arial" w:hAnsi="Arial" w:cs="Arial"/>
        </w:rPr>
      </w:pPr>
      <w:r>
        <w:rPr>
          <w:rFonts w:ascii="Arial" w:hAnsi="Arial" w:cs="Arial"/>
          <w:noProof/>
        </w:rPr>
        <w:drawing>
          <wp:inline distT="0" distB="0" distL="0" distR="0">
            <wp:extent cx="3552825" cy="2065427"/>
            <wp:effectExtent l="19050" t="0" r="9525" b="0"/>
            <wp:docPr id="5" name="Afbeelding 4" descr="p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3.jpg"/>
                    <pic:cNvPicPr/>
                  </pic:nvPicPr>
                  <pic:blipFill>
                    <a:blip r:embed="rId8"/>
                    <a:stretch>
                      <a:fillRect/>
                    </a:stretch>
                  </pic:blipFill>
                  <pic:spPr>
                    <a:xfrm>
                      <a:off x="0" y="0"/>
                      <a:ext cx="3556061" cy="2067308"/>
                    </a:xfrm>
                    <a:prstGeom prst="rect">
                      <a:avLst/>
                    </a:prstGeom>
                  </pic:spPr>
                </pic:pic>
              </a:graphicData>
            </a:graphic>
          </wp:inline>
        </w:drawing>
      </w:r>
    </w:p>
    <w:p w:rsidR="00C873E4" w:rsidRDefault="00C873E4" w:rsidP="0003286D">
      <w:pPr>
        <w:jc w:val="center"/>
        <w:rPr>
          <w:rFonts w:ascii="Arial" w:hAnsi="Arial" w:cs="Arial"/>
        </w:rPr>
      </w:pPr>
    </w:p>
    <w:p w:rsidR="00C873E4" w:rsidRDefault="00C873E4" w:rsidP="0003286D">
      <w:pPr>
        <w:jc w:val="center"/>
        <w:rPr>
          <w:rFonts w:ascii="Arial" w:hAnsi="Arial" w:cs="Arial"/>
        </w:rPr>
      </w:pPr>
      <w:r w:rsidRPr="00CE2F70">
        <w:rPr>
          <w:rFonts w:ascii="Arial" w:hAnsi="Arial" w:cs="Arial"/>
          <w:noProof/>
        </w:rPr>
        <w:drawing>
          <wp:inline distT="0" distB="0" distL="0" distR="0">
            <wp:extent cx="2590800" cy="3471562"/>
            <wp:effectExtent l="19050" t="0" r="0" b="0"/>
            <wp:docPr id="6" name="Afbeelding 0" descr="TrendFollowing_pap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Following_paperback.jpg"/>
                    <pic:cNvPicPr/>
                  </pic:nvPicPr>
                  <pic:blipFill>
                    <a:blip r:embed="rId9" cstate="print"/>
                    <a:stretch>
                      <a:fillRect/>
                    </a:stretch>
                  </pic:blipFill>
                  <pic:spPr>
                    <a:xfrm>
                      <a:off x="0" y="0"/>
                      <a:ext cx="2591213" cy="3472116"/>
                    </a:xfrm>
                    <a:prstGeom prst="rect">
                      <a:avLst/>
                    </a:prstGeom>
                  </pic:spPr>
                </pic:pic>
              </a:graphicData>
            </a:graphic>
          </wp:inline>
        </w:drawing>
      </w:r>
    </w:p>
    <w:p w:rsidR="0003286D" w:rsidRPr="00CE2F70" w:rsidRDefault="0003286D" w:rsidP="0003286D">
      <w:pPr>
        <w:jc w:val="center"/>
        <w:rPr>
          <w:rFonts w:ascii="Arial" w:hAnsi="Arial" w:cs="Arial"/>
        </w:rPr>
      </w:pPr>
    </w:p>
    <w:p w:rsidR="0003286D" w:rsidRPr="00CE2F70" w:rsidRDefault="002C47CE" w:rsidP="00C873E4">
      <w:pPr>
        <w:jc w:val="center"/>
        <w:rPr>
          <w:rFonts w:ascii="Arial" w:hAnsi="Arial" w:cs="Arial"/>
          <w:lang w:val="nl-NL"/>
        </w:rPr>
      </w:pPr>
      <w:r w:rsidRPr="00CE2F70">
        <w:rPr>
          <w:rFonts w:ascii="Arial" w:hAnsi="Arial" w:cs="Arial"/>
          <w:lang w:val="nl-NL"/>
        </w:rPr>
        <w:t>Studen</w:t>
      </w:r>
      <w:r>
        <w:rPr>
          <w:rFonts w:ascii="Arial" w:hAnsi="Arial" w:cs="Arial"/>
          <w:lang w:val="nl-NL"/>
        </w:rPr>
        <w:t>t</w:t>
      </w:r>
      <w:r w:rsidRPr="00CE2F70">
        <w:rPr>
          <w:rFonts w:ascii="Arial" w:hAnsi="Arial" w:cs="Arial"/>
          <w:lang w:val="nl-NL"/>
        </w:rPr>
        <w:t>team</w:t>
      </w:r>
      <w:r w:rsidR="0003286D" w:rsidRPr="00CE2F70">
        <w:rPr>
          <w:rFonts w:ascii="Arial" w:hAnsi="Arial" w:cs="Arial"/>
          <w:lang w:val="nl-NL"/>
        </w:rPr>
        <w:t>:</w:t>
      </w:r>
    </w:p>
    <w:p w:rsidR="0003286D" w:rsidRPr="00CE2F70" w:rsidRDefault="0003286D" w:rsidP="0003286D">
      <w:pPr>
        <w:jc w:val="center"/>
        <w:rPr>
          <w:rFonts w:ascii="Arial" w:hAnsi="Arial" w:cs="Arial"/>
          <w:lang w:val="nl-NL"/>
        </w:rPr>
      </w:pPr>
      <w:r w:rsidRPr="00CE2F70">
        <w:rPr>
          <w:rFonts w:ascii="Arial" w:hAnsi="Arial" w:cs="Arial"/>
          <w:lang w:val="nl-NL"/>
        </w:rPr>
        <w:t>Tony Clifford</w:t>
      </w:r>
    </w:p>
    <w:p w:rsidR="0003286D" w:rsidRPr="00CE2F70" w:rsidRDefault="0003286D" w:rsidP="0003286D">
      <w:pPr>
        <w:jc w:val="center"/>
        <w:rPr>
          <w:rFonts w:ascii="Arial" w:hAnsi="Arial" w:cs="Arial"/>
          <w:lang w:val="nl-NL"/>
        </w:rPr>
      </w:pPr>
      <w:r w:rsidRPr="00CE2F70">
        <w:rPr>
          <w:rFonts w:ascii="Arial" w:hAnsi="Arial" w:cs="Arial"/>
          <w:lang w:val="nl-NL"/>
        </w:rPr>
        <w:t xml:space="preserve">Mike </w:t>
      </w:r>
      <w:r w:rsidR="0077293E" w:rsidRPr="00CE2F70">
        <w:rPr>
          <w:rFonts w:ascii="Arial" w:hAnsi="Arial" w:cs="Arial"/>
          <w:lang w:val="nl-NL"/>
        </w:rPr>
        <w:t>van der Peet</w:t>
      </w:r>
    </w:p>
    <w:p w:rsidR="0077293E" w:rsidRPr="00CE2F70" w:rsidRDefault="0077293E" w:rsidP="0003286D">
      <w:pPr>
        <w:jc w:val="center"/>
        <w:rPr>
          <w:rFonts w:ascii="Arial" w:hAnsi="Arial" w:cs="Arial"/>
          <w:lang w:val="nl-NL"/>
        </w:rPr>
      </w:pPr>
      <w:r w:rsidRPr="00CE2F70">
        <w:rPr>
          <w:rFonts w:ascii="Arial" w:hAnsi="Arial" w:cs="Arial"/>
          <w:lang w:val="nl-NL"/>
        </w:rPr>
        <w:t>Veronique Lindhout</w:t>
      </w:r>
    </w:p>
    <w:p w:rsidR="0077293E" w:rsidRPr="00CE2F70" w:rsidRDefault="0077293E" w:rsidP="0003286D">
      <w:pPr>
        <w:jc w:val="center"/>
        <w:rPr>
          <w:rFonts w:ascii="Arial" w:hAnsi="Arial" w:cs="Arial"/>
          <w:lang w:val="nl-NL"/>
        </w:rPr>
      </w:pPr>
      <w:r w:rsidRPr="00CE2F70">
        <w:rPr>
          <w:rFonts w:ascii="Arial" w:hAnsi="Arial" w:cs="Arial"/>
          <w:lang w:val="nl-NL"/>
        </w:rPr>
        <w:t>Dm: Media en entertainment management</w:t>
      </w:r>
    </w:p>
    <w:p w:rsidR="00236B2A" w:rsidRDefault="0077293E" w:rsidP="0003286D">
      <w:pPr>
        <w:jc w:val="center"/>
        <w:rPr>
          <w:rFonts w:ascii="Arial" w:hAnsi="Arial" w:cs="Arial"/>
          <w:lang w:val="nl-NL"/>
        </w:rPr>
      </w:pPr>
      <w:r w:rsidRPr="00CE2F70">
        <w:rPr>
          <w:rFonts w:ascii="Arial" w:hAnsi="Arial" w:cs="Arial"/>
          <w:lang w:val="nl-NL"/>
        </w:rPr>
        <w:t>Docent: Fred Hoekstra</w:t>
      </w:r>
    </w:p>
    <w:p w:rsidR="0003286D" w:rsidRPr="00CE2F70" w:rsidRDefault="0077293E" w:rsidP="007E4544">
      <w:pPr>
        <w:pStyle w:val="Kop1"/>
        <w:rPr>
          <w:lang w:val="nl-NL"/>
        </w:rPr>
      </w:pPr>
      <w:bookmarkStart w:id="0" w:name="_Toc240270635"/>
      <w:r w:rsidRPr="00CE2F70">
        <w:rPr>
          <w:lang w:val="nl-NL"/>
        </w:rPr>
        <w:lastRenderedPageBreak/>
        <w:t>Inleiding</w:t>
      </w:r>
      <w:bookmarkEnd w:id="0"/>
    </w:p>
    <w:p w:rsidR="004A76D2" w:rsidRPr="00CE2F70" w:rsidRDefault="004A76D2" w:rsidP="0077293E">
      <w:pPr>
        <w:rPr>
          <w:rFonts w:ascii="Arial" w:hAnsi="Arial" w:cs="Arial"/>
          <w:lang w:val="nl-NL"/>
        </w:rPr>
      </w:pPr>
    </w:p>
    <w:p w:rsidR="004A76D2" w:rsidRPr="00CE2F70" w:rsidRDefault="004A76D2" w:rsidP="0077293E">
      <w:pPr>
        <w:rPr>
          <w:rFonts w:ascii="Arial" w:hAnsi="Arial" w:cs="Arial"/>
          <w:lang w:val="nl-NL"/>
        </w:rPr>
      </w:pPr>
      <w:r w:rsidRPr="00CE2F70">
        <w:rPr>
          <w:rFonts w:ascii="Arial" w:hAnsi="Arial" w:cs="Arial"/>
          <w:lang w:val="nl-NL"/>
        </w:rPr>
        <w:t>Een trend of (wiskundig geformuleerd) trendlijn is het geschatte verloop van een bepaalde ontwikkeling, vaak gebaseerd op historische data.</w:t>
      </w:r>
    </w:p>
    <w:p w:rsidR="004A76D2" w:rsidRPr="00CE2F70" w:rsidRDefault="004A76D2" w:rsidP="0077293E">
      <w:pPr>
        <w:rPr>
          <w:rFonts w:ascii="Arial" w:hAnsi="Arial" w:cs="Arial"/>
          <w:lang w:val="nl-NL"/>
        </w:rPr>
      </w:pPr>
      <w:r w:rsidRPr="00CE2F70">
        <w:rPr>
          <w:rFonts w:ascii="Arial" w:hAnsi="Arial" w:cs="Arial"/>
          <w:lang w:val="nl-NL"/>
        </w:rPr>
        <w:t xml:space="preserve">Een trendlijn tracht de langere termijnbeweging als van een periode weer te geven. Deze trendlijn kan bijvoorbeeld verbreed worden op basis van beschikbare data. Vaak wordt daarbij gebruik gemaakt van </w:t>
      </w:r>
      <w:r w:rsidR="002C47CE" w:rsidRPr="00CE2F70">
        <w:rPr>
          <w:rFonts w:ascii="Arial" w:hAnsi="Arial" w:cs="Arial"/>
          <w:lang w:val="nl-NL"/>
        </w:rPr>
        <w:t>regressieanalyse</w:t>
      </w:r>
      <w:r w:rsidRPr="00CE2F70">
        <w:rPr>
          <w:rFonts w:ascii="Arial" w:hAnsi="Arial" w:cs="Arial"/>
          <w:lang w:val="nl-NL"/>
        </w:rPr>
        <w:t>. Een trend kan zowel stijgend als dalend zijn.</w:t>
      </w:r>
    </w:p>
    <w:p w:rsidR="00CC3021" w:rsidRPr="00CE2F70" w:rsidRDefault="0077293E" w:rsidP="0077293E">
      <w:pPr>
        <w:rPr>
          <w:rFonts w:ascii="Arial" w:hAnsi="Arial" w:cs="Arial"/>
          <w:lang w:val="nl-NL"/>
        </w:rPr>
      </w:pPr>
      <w:r w:rsidRPr="00CE2F70">
        <w:rPr>
          <w:rFonts w:ascii="Arial" w:hAnsi="Arial" w:cs="Arial"/>
          <w:lang w:val="nl-NL"/>
        </w:rPr>
        <w:t xml:space="preserve">De maatschappelijke trend die op dit moment erg opkomen is de trend globalisering. Over kom je globalisering tegen. Kijk bijvoorbeeld naar de globalisering van muziek, mode en de zakenwereld. Nu is het mogelijk om mensen in contact met elkaar te brengen door middel van globalisering om beide partijen </w:t>
      </w:r>
      <w:r w:rsidR="00CC3021" w:rsidRPr="00CE2F70">
        <w:rPr>
          <w:rFonts w:ascii="Arial" w:hAnsi="Arial" w:cs="Arial"/>
          <w:lang w:val="nl-NL"/>
        </w:rPr>
        <w:t xml:space="preserve">positief te beïnvloeden. Als je het voorbeeld muziek neemt, kan iemand uit Afrika die graag muziek maakt bekend worden in een groot deel van Europa. Mensen zijn niet meer geheel gericht op hun eigen afkomst maar ook dat van onze andere wereldbewoners. </w:t>
      </w:r>
    </w:p>
    <w:p w:rsidR="007E4544" w:rsidRDefault="00CC3021" w:rsidP="0077293E">
      <w:pPr>
        <w:rPr>
          <w:rFonts w:ascii="Arial" w:hAnsi="Arial" w:cs="Arial"/>
          <w:lang w:val="nl-NL"/>
        </w:rPr>
      </w:pPr>
      <w:r w:rsidRPr="00CE2F70">
        <w:rPr>
          <w:rFonts w:ascii="Arial" w:hAnsi="Arial" w:cs="Arial"/>
          <w:lang w:val="nl-NL"/>
        </w:rPr>
        <w:t>Op de volgende drie pagina’s heeft elke student zij megatrend uitgebeeld in een trendpiramide</w:t>
      </w:r>
      <w:r w:rsidR="00DE2CB0" w:rsidRPr="00CE2F70">
        <w:rPr>
          <w:rFonts w:ascii="Arial" w:hAnsi="Arial" w:cs="Arial"/>
          <w:lang w:val="nl-NL"/>
        </w:rPr>
        <w:t>.</w:t>
      </w:r>
    </w:p>
    <w:p w:rsidR="007E4544" w:rsidRDefault="007E4544">
      <w:pPr>
        <w:rPr>
          <w:rFonts w:ascii="Arial" w:hAnsi="Arial" w:cs="Arial"/>
          <w:lang w:val="nl-NL"/>
        </w:rPr>
      </w:pPr>
      <w:r>
        <w:rPr>
          <w:rFonts w:ascii="Arial" w:hAnsi="Arial" w:cs="Arial"/>
          <w:lang w:val="nl-NL"/>
        </w:rPr>
        <w:br w:type="page"/>
      </w:r>
    </w:p>
    <w:sdt>
      <w:sdtPr>
        <w:id w:val="2317861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7E4544" w:rsidRDefault="007E4544">
          <w:pPr>
            <w:pStyle w:val="Kopvaninhoudsopgave"/>
          </w:pPr>
          <w:r>
            <w:t>Inhoud</w:t>
          </w:r>
        </w:p>
        <w:p w:rsidR="007E4544" w:rsidRDefault="007E4544">
          <w:pPr>
            <w:pStyle w:val="Inhopg1"/>
            <w:tabs>
              <w:tab w:val="right" w:leader="dot" w:pos="9350"/>
            </w:tabs>
            <w:rPr>
              <w:noProof/>
            </w:rPr>
          </w:pPr>
          <w:r>
            <w:rPr>
              <w:lang w:val="nl-NL"/>
            </w:rPr>
            <w:fldChar w:fldCharType="begin"/>
          </w:r>
          <w:r>
            <w:rPr>
              <w:lang w:val="nl-NL"/>
            </w:rPr>
            <w:instrText xml:space="preserve"> TOC \o "1-3" \h \z \u </w:instrText>
          </w:r>
          <w:r>
            <w:rPr>
              <w:lang w:val="nl-NL"/>
            </w:rPr>
            <w:fldChar w:fldCharType="separate"/>
          </w:r>
          <w:hyperlink w:anchor="_Toc240270635" w:history="1">
            <w:r w:rsidRPr="003B529C">
              <w:rPr>
                <w:rStyle w:val="Hyperlink"/>
                <w:noProof/>
                <w:lang w:val="nl-NL"/>
              </w:rPr>
              <w:t>Inleiding</w:t>
            </w:r>
            <w:r>
              <w:rPr>
                <w:noProof/>
                <w:webHidden/>
              </w:rPr>
              <w:tab/>
            </w:r>
            <w:r>
              <w:rPr>
                <w:noProof/>
                <w:webHidden/>
              </w:rPr>
              <w:fldChar w:fldCharType="begin"/>
            </w:r>
            <w:r>
              <w:rPr>
                <w:noProof/>
                <w:webHidden/>
              </w:rPr>
              <w:instrText xml:space="preserve"> PAGEREF _Toc240270635 \h </w:instrText>
            </w:r>
            <w:r>
              <w:rPr>
                <w:noProof/>
                <w:webHidden/>
              </w:rPr>
            </w:r>
            <w:r>
              <w:rPr>
                <w:noProof/>
                <w:webHidden/>
              </w:rPr>
              <w:fldChar w:fldCharType="separate"/>
            </w:r>
            <w:r w:rsidR="00866CD7">
              <w:rPr>
                <w:noProof/>
                <w:webHidden/>
              </w:rPr>
              <w:t>2</w:t>
            </w:r>
            <w:r>
              <w:rPr>
                <w:noProof/>
                <w:webHidden/>
              </w:rPr>
              <w:fldChar w:fldCharType="end"/>
            </w:r>
          </w:hyperlink>
        </w:p>
        <w:p w:rsidR="007E4544" w:rsidRDefault="007E4544">
          <w:pPr>
            <w:pStyle w:val="Inhopg1"/>
            <w:tabs>
              <w:tab w:val="right" w:leader="dot" w:pos="9350"/>
            </w:tabs>
            <w:rPr>
              <w:noProof/>
            </w:rPr>
          </w:pPr>
          <w:hyperlink w:anchor="_Toc240270636" w:history="1">
            <w:r w:rsidRPr="003B529C">
              <w:rPr>
                <w:rStyle w:val="Hyperlink"/>
                <w:noProof/>
                <w:lang w:val="nl-NL"/>
              </w:rPr>
              <w:t>Technologisering</w:t>
            </w:r>
            <w:r>
              <w:rPr>
                <w:noProof/>
                <w:webHidden/>
              </w:rPr>
              <w:tab/>
            </w:r>
            <w:r>
              <w:rPr>
                <w:noProof/>
                <w:webHidden/>
              </w:rPr>
              <w:fldChar w:fldCharType="begin"/>
            </w:r>
            <w:r>
              <w:rPr>
                <w:noProof/>
                <w:webHidden/>
              </w:rPr>
              <w:instrText xml:space="preserve"> PAGEREF _Toc240270636 \h </w:instrText>
            </w:r>
            <w:r>
              <w:rPr>
                <w:noProof/>
                <w:webHidden/>
              </w:rPr>
            </w:r>
            <w:r>
              <w:rPr>
                <w:noProof/>
                <w:webHidden/>
              </w:rPr>
              <w:fldChar w:fldCharType="separate"/>
            </w:r>
            <w:r w:rsidR="00866CD7">
              <w:rPr>
                <w:noProof/>
                <w:webHidden/>
              </w:rPr>
              <w:t>4</w:t>
            </w:r>
            <w:r>
              <w:rPr>
                <w:noProof/>
                <w:webHidden/>
              </w:rPr>
              <w:fldChar w:fldCharType="end"/>
            </w:r>
          </w:hyperlink>
        </w:p>
        <w:p w:rsidR="007E4544" w:rsidRDefault="007E4544">
          <w:pPr>
            <w:pStyle w:val="Inhopg1"/>
            <w:tabs>
              <w:tab w:val="right" w:leader="dot" w:pos="9350"/>
            </w:tabs>
            <w:rPr>
              <w:noProof/>
            </w:rPr>
          </w:pPr>
          <w:hyperlink w:anchor="_Toc240270637" w:history="1">
            <w:r w:rsidRPr="003B529C">
              <w:rPr>
                <w:rStyle w:val="Hyperlink"/>
                <w:noProof/>
                <w:lang w:val="nl-NL"/>
              </w:rPr>
              <w:t>Individualisering</w:t>
            </w:r>
            <w:r>
              <w:rPr>
                <w:noProof/>
                <w:webHidden/>
              </w:rPr>
              <w:tab/>
            </w:r>
            <w:r>
              <w:rPr>
                <w:noProof/>
                <w:webHidden/>
              </w:rPr>
              <w:fldChar w:fldCharType="begin"/>
            </w:r>
            <w:r>
              <w:rPr>
                <w:noProof/>
                <w:webHidden/>
              </w:rPr>
              <w:instrText xml:space="preserve"> PAGEREF _Toc240270637 \h </w:instrText>
            </w:r>
            <w:r>
              <w:rPr>
                <w:noProof/>
                <w:webHidden/>
              </w:rPr>
            </w:r>
            <w:r>
              <w:rPr>
                <w:noProof/>
                <w:webHidden/>
              </w:rPr>
              <w:fldChar w:fldCharType="separate"/>
            </w:r>
            <w:r w:rsidR="00866CD7">
              <w:rPr>
                <w:noProof/>
                <w:webHidden/>
              </w:rPr>
              <w:t>5</w:t>
            </w:r>
            <w:r>
              <w:rPr>
                <w:noProof/>
                <w:webHidden/>
              </w:rPr>
              <w:fldChar w:fldCharType="end"/>
            </w:r>
          </w:hyperlink>
        </w:p>
        <w:p w:rsidR="007E4544" w:rsidRDefault="007E4544">
          <w:pPr>
            <w:pStyle w:val="Inhopg1"/>
            <w:tabs>
              <w:tab w:val="right" w:leader="dot" w:pos="9350"/>
            </w:tabs>
            <w:rPr>
              <w:noProof/>
            </w:rPr>
          </w:pPr>
          <w:hyperlink w:anchor="_Toc240270638" w:history="1">
            <w:r w:rsidRPr="003B529C">
              <w:rPr>
                <w:rStyle w:val="Hyperlink"/>
                <w:noProof/>
                <w:lang w:val="nl-NL"/>
              </w:rPr>
              <w:t>Digitalisering</w:t>
            </w:r>
            <w:r>
              <w:rPr>
                <w:noProof/>
                <w:webHidden/>
              </w:rPr>
              <w:tab/>
            </w:r>
            <w:r>
              <w:rPr>
                <w:noProof/>
                <w:webHidden/>
              </w:rPr>
              <w:fldChar w:fldCharType="begin"/>
            </w:r>
            <w:r>
              <w:rPr>
                <w:noProof/>
                <w:webHidden/>
              </w:rPr>
              <w:instrText xml:space="preserve"> PAGEREF _Toc240270638 \h </w:instrText>
            </w:r>
            <w:r>
              <w:rPr>
                <w:noProof/>
                <w:webHidden/>
              </w:rPr>
            </w:r>
            <w:r>
              <w:rPr>
                <w:noProof/>
                <w:webHidden/>
              </w:rPr>
              <w:fldChar w:fldCharType="separate"/>
            </w:r>
            <w:r w:rsidR="00866CD7">
              <w:rPr>
                <w:noProof/>
                <w:webHidden/>
              </w:rPr>
              <w:t>6</w:t>
            </w:r>
            <w:r>
              <w:rPr>
                <w:noProof/>
                <w:webHidden/>
              </w:rPr>
              <w:fldChar w:fldCharType="end"/>
            </w:r>
          </w:hyperlink>
        </w:p>
        <w:p w:rsidR="007E4544" w:rsidRDefault="007E4544">
          <w:pPr>
            <w:pStyle w:val="Inhopg1"/>
            <w:tabs>
              <w:tab w:val="right" w:leader="dot" w:pos="9350"/>
            </w:tabs>
            <w:rPr>
              <w:noProof/>
            </w:rPr>
          </w:pPr>
          <w:hyperlink w:anchor="_Toc240270639" w:history="1">
            <w:r w:rsidRPr="003B529C">
              <w:rPr>
                <w:rStyle w:val="Hyperlink"/>
                <w:noProof/>
              </w:rPr>
              <w:t>3 conceptideeën</w:t>
            </w:r>
            <w:r>
              <w:rPr>
                <w:noProof/>
                <w:webHidden/>
              </w:rPr>
              <w:tab/>
            </w:r>
            <w:r>
              <w:rPr>
                <w:noProof/>
                <w:webHidden/>
              </w:rPr>
              <w:fldChar w:fldCharType="begin"/>
            </w:r>
            <w:r>
              <w:rPr>
                <w:noProof/>
                <w:webHidden/>
              </w:rPr>
              <w:instrText xml:space="preserve"> PAGEREF _Toc240270639 \h </w:instrText>
            </w:r>
            <w:r>
              <w:rPr>
                <w:noProof/>
                <w:webHidden/>
              </w:rPr>
            </w:r>
            <w:r>
              <w:rPr>
                <w:noProof/>
                <w:webHidden/>
              </w:rPr>
              <w:fldChar w:fldCharType="separate"/>
            </w:r>
            <w:r w:rsidR="00866CD7">
              <w:rPr>
                <w:noProof/>
                <w:webHidden/>
              </w:rPr>
              <w:t>7</w:t>
            </w:r>
            <w:r>
              <w:rPr>
                <w:noProof/>
                <w:webHidden/>
              </w:rPr>
              <w:fldChar w:fldCharType="end"/>
            </w:r>
          </w:hyperlink>
        </w:p>
        <w:p w:rsidR="007E4544" w:rsidRDefault="007E4544">
          <w:pPr>
            <w:pStyle w:val="Inhopg1"/>
            <w:tabs>
              <w:tab w:val="right" w:leader="dot" w:pos="9350"/>
            </w:tabs>
            <w:rPr>
              <w:noProof/>
            </w:rPr>
          </w:pPr>
          <w:hyperlink w:anchor="_Toc240270640" w:history="1">
            <w:r w:rsidRPr="003B529C">
              <w:rPr>
                <w:rStyle w:val="Hyperlink"/>
                <w:noProof/>
                <w:lang w:val="nl-NL"/>
              </w:rPr>
              <w:t>Verantwoording</w:t>
            </w:r>
            <w:r>
              <w:rPr>
                <w:noProof/>
                <w:webHidden/>
              </w:rPr>
              <w:tab/>
            </w:r>
            <w:r>
              <w:rPr>
                <w:noProof/>
                <w:webHidden/>
              </w:rPr>
              <w:fldChar w:fldCharType="begin"/>
            </w:r>
            <w:r>
              <w:rPr>
                <w:noProof/>
                <w:webHidden/>
              </w:rPr>
              <w:instrText xml:space="preserve"> PAGEREF _Toc240270640 \h </w:instrText>
            </w:r>
            <w:r>
              <w:rPr>
                <w:noProof/>
                <w:webHidden/>
              </w:rPr>
            </w:r>
            <w:r>
              <w:rPr>
                <w:noProof/>
                <w:webHidden/>
              </w:rPr>
              <w:fldChar w:fldCharType="separate"/>
            </w:r>
            <w:r w:rsidR="00866CD7">
              <w:rPr>
                <w:noProof/>
                <w:webHidden/>
              </w:rPr>
              <w:t>8</w:t>
            </w:r>
            <w:r>
              <w:rPr>
                <w:noProof/>
                <w:webHidden/>
              </w:rPr>
              <w:fldChar w:fldCharType="end"/>
            </w:r>
          </w:hyperlink>
        </w:p>
        <w:p w:rsidR="007E4544" w:rsidRDefault="007E4544">
          <w:pPr>
            <w:rPr>
              <w:lang w:val="nl-NL"/>
            </w:rPr>
          </w:pPr>
          <w:r>
            <w:rPr>
              <w:lang w:val="nl-NL"/>
            </w:rPr>
            <w:fldChar w:fldCharType="end"/>
          </w:r>
        </w:p>
      </w:sdtContent>
    </w:sdt>
    <w:p w:rsidR="00CC3021" w:rsidRPr="00CE2F70" w:rsidRDefault="00CC3021" w:rsidP="0077293E">
      <w:pPr>
        <w:rPr>
          <w:rFonts w:ascii="Arial" w:hAnsi="Arial" w:cs="Arial"/>
          <w:lang w:val="nl-NL"/>
        </w:rPr>
      </w:pPr>
    </w:p>
    <w:p w:rsidR="00CC3021" w:rsidRPr="00CE2F70" w:rsidRDefault="00CC3021">
      <w:pPr>
        <w:rPr>
          <w:rFonts w:ascii="Arial" w:hAnsi="Arial" w:cs="Arial"/>
          <w:lang w:val="nl-NL"/>
        </w:rPr>
      </w:pPr>
      <w:r w:rsidRPr="00CE2F70">
        <w:rPr>
          <w:rFonts w:ascii="Arial" w:hAnsi="Arial" w:cs="Arial"/>
          <w:lang w:val="nl-NL"/>
        </w:rPr>
        <w:br w:type="page"/>
      </w:r>
    </w:p>
    <w:p w:rsidR="004A76D2" w:rsidRPr="00CE2F70" w:rsidRDefault="004A76D2" w:rsidP="007E4544">
      <w:pPr>
        <w:pStyle w:val="Kop1"/>
        <w:rPr>
          <w:lang w:val="nl-NL"/>
        </w:rPr>
      </w:pPr>
      <w:bookmarkStart w:id="1" w:name="_Toc240270636"/>
      <w:r w:rsidRPr="00CE2F70">
        <w:rPr>
          <w:lang w:val="nl-NL"/>
        </w:rPr>
        <w:lastRenderedPageBreak/>
        <w:t>Technologisering</w:t>
      </w:r>
      <w:bookmarkEnd w:id="1"/>
    </w:p>
    <w:p w:rsidR="004A76D2" w:rsidRPr="00CE2F70" w:rsidRDefault="004A76D2">
      <w:pPr>
        <w:rPr>
          <w:rFonts w:ascii="Arial" w:hAnsi="Arial" w:cs="Arial"/>
          <w:lang w:val="nl-NL"/>
        </w:rPr>
      </w:pPr>
    </w:p>
    <w:p w:rsidR="0077293E" w:rsidRPr="00CE2F70" w:rsidRDefault="00866CD7" w:rsidP="0077293E">
      <w:pPr>
        <w:rPr>
          <w:rFonts w:ascii="Arial" w:hAnsi="Arial" w:cs="Arial"/>
          <w:lang w:val="nl-NL"/>
        </w:rPr>
      </w:pPr>
      <w:r>
        <w:rPr>
          <w:rFonts w:ascii="Arial" w:hAnsi="Arial" w:cs="Arial"/>
          <w:noProof/>
        </w:rPr>
        <w:drawing>
          <wp:inline distT="0" distB="0" distL="0" distR="0">
            <wp:extent cx="5448300" cy="4791075"/>
            <wp:effectExtent l="19050" t="0" r="0"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48300" cy="4791075"/>
                    </a:xfrm>
                    <a:prstGeom prst="rect">
                      <a:avLst/>
                    </a:prstGeom>
                    <a:noFill/>
                    <a:ln w="9525">
                      <a:noFill/>
                      <a:miter lim="800000"/>
                      <a:headEnd/>
                      <a:tailEnd/>
                    </a:ln>
                  </pic:spPr>
                </pic:pic>
              </a:graphicData>
            </a:graphic>
          </wp:inline>
        </w:drawing>
      </w:r>
    </w:p>
    <w:p w:rsidR="0003286D" w:rsidRPr="00CE2F70" w:rsidRDefault="0003286D" w:rsidP="0003286D">
      <w:pPr>
        <w:jc w:val="center"/>
        <w:rPr>
          <w:rFonts w:ascii="Arial" w:hAnsi="Arial" w:cs="Arial"/>
          <w:lang w:val="nl-NL"/>
        </w:rPr>
      </w:pPr>
    </w:p>
    <w:p w:rsidR="00DE2CB0" w:rsidRPr="00CE2F70" w:rsidRDefault="00CC11C6" w:rsidP="00CE613C">
      <w:pPr>
        <w:rPr>
          <w:rFonts w:ascii="Arial" w:hAnsi="Arial" w:cs="Arial"/>
          <w:lang w:val="nl-NL"/>
        </w:rPr>
      </w:pPr>
      <w:r>
        <w:rPr>
          <w:rFonts w:ascii="Arial" w:hAnsi="Arial" w:cs="Arial"/>
          <w:lang w:val="nl-NL"/>
        </w:rPr>
        <w:t xml:space="preserve">Door middel van </w:t>
      </w:r>
      <w:r w:rsidR="00236B2A">
        <w:rPr>
          <w:rFonts w:ascii="Arial" w:hAnsi="Arial" w:cs="Arial"/>
          <w:lang w:val="nl-NL"/>
        </w:rPr>
        <w:t>technologisering</w:t>
      </w:r>
      <w:r>
        <w:rPr>
          <w:rFonts w:ascii="Arial" w:hAnsi="Arial" w:cs="Arial"/>
          <w:lang w:val="nl-NL"/>
        </w:rPr>
        <w:t xml:space="preserve"> kan je een auto bouwen. Vroeger werd dat, maar nu soms ook nog gedaan door middel van de hand. Door middel van technologie worden automatisch door robots auto’s gebouwd, die daar in hun plek worden aangestuurd door software. In stappen genomen : technologisering -&gt; gebruik van software kennis-&gt; aansturen van robots om auto’s te maken.</w:t>
      </w:r>
    </w:p>
    <w:p w:rsidR="00DE2CB0" w:rsidRPr="00CE2F70" w:rsidRDefault="00DE2CB0" w:rsidP="0003286D">
      <w:pPr>
        <w:jc w:val="center"/>
        <w:rPr>
          <w:rFonts w:ascii="Arial" w:hAnsi="Arial" w:cs="Arial"/>
          <w:lang w:val="nl-NL"/>
        </w:rPr>
      </w:pPr>
    </w:p>
    <w:p w:rsidR="00DE2CB0" w:rsidRPr="00CE2F70" w:rsidRDefault="00DE2CB0" w:rsidP="0003286D">
      <w:pPr>
        <w:jc w:val="center"/>
        <w:rPr>
          <w:rFonts w:ascii="Arial" w:hAnsi="Arial" w:cs="Arial"/>
          <w:lang w:val="nl-NL"/>
        </w:rPr>
      </w:pPr>
    </w:p>
    <w:p w:rsidR="00CC11C6" w:rsidRDefault="00CC11C6" w:rsidP="00CC11C6">
      <w:pPr>
        <w:rPr>
          <w:rFonts w:ascii="Arial" w:hAnsi="Arial" w:cs="Arial"/>
          <w:lang w:val="nl-NL"/>
        </w:rPr>
      </w:pPr>
    </w:p>
    <w:p w:rsidR="00DE2CB0" w:rsidRPr="00CE2F70" w:rsidRDefault="004A76D2" w:rsidP="007E4544">
      <w:pPr>
        <w:pStyle w:val="Kop1"/>
        <w:rPr>
          <w:lang w:val="nl-NL"/>
        </w:rPr>
      </w:pPr>
      <w:bookmarkStart w:id="2" w:name="_Toc240270637"/>
      <w:r w:rsidRPr="00CE2F70">
        <w:rPr>
          <w:lang w:val="nl-NL"/>
        </w:rPr>
        <w:lastRenderedPageBreak/>
        <w:t>Individualisering</w:t>
      </w:r>
      <w:bookmarkEnd w:id="2"/>
    </w:p>
    <w:p w:rsidR="00DE2CB0" w:rsidRPr="00CE2F70" w:rsidRDefault="00DE2CB0" w:rsidP="00DE2CB0">
      <w:pPr>
        <w:rPr>
          <w:rFonts w:ascii="Arial" w:hAnsi="Arial" w:cs="Arial"/>
          <w:lang w:val="nl-NL"/>
        </w:rPr>
      </w:pPr>
    </w:p>
    <w:p w:rsidR="00DE2CB0" w:rsidRPr="00CE2F70" w:rsidRDefault="00866CD7" w:rsidP="00DE2CB0">
      <w:pPr>
        <w:rPr>
          <w:rFonts w:ascii="Arial" w:hAnsi="Arial" w:cs="Arial"/>
          <w:lang w:val="nl-NL"/>
        </w:rPr>
      </w:pPr>
      <w:r>
        <w:rPr>
          <w:rFonts w:ascii="Arial" w:hAnsi="Arial" w:cs="Arial"/>
          <w:noProof/>
        </w:rPr>
        <w:drawing>
          <wp:inline distT="0" distB="0" distL="0" distR="0">
            <wp:extent cx="5943600" cy="4705350"/>
            <wp:effectExtent l="1905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3600" cy="4705350"/>
                    </a:xfrm>
                    <a:prstGeom prst="rect">
                      <a:avLst/>
                    </a:prstGeom>
                    <a:noFill/>
                    <a:ln w="9525">
                      <a:noFill/>
                      <a:miter lim="800000"/>
                      <a:headEnd/>
                      <a:tailEnd/>
                    </a:ln>
                  </pic:spPr>
                </pic:pic>
              </a:graphicData>
            </a:graphic>
          </wp:inline>
        </w:drawing>
      </w:r>
    </w:p>
    <w:p w:rsidR="00DE2CB0" w:rsidRPr="00CE2F70" w:rsidRDefault="00DE2CB0" w:rsidP="00DE2CB0">
      <w:pPr>
        <w:rPr>
          <w:rFonts w:ascii="Arial" w:hAnsi="Arial" w:cs="Arial"/>
          <w:lang w:val="nl-NL"/>
        </w:rPr>
      </w:pPr>
    </w:p>
    <w:p w:rsidR="00DE2CB0" w:rsidRPr="00CE2F70" w:rsidRDefault="00DE2CB0" w:rsidP="00DE2CB0">
      <w:pPr>
        <w:rPr>
          <w:rFonts w:ascii="Arial" w:hAnsi="Arial" w:cs="Arial"/>
          <w:lang w:val="nl-NL"/>
        </w:rPr>
      </w:pPr>
      <w:r w:rsidRPr="00CE2F70">
        <w:rPr>
          <w:rFonts w:ascii="Arial" w:hAnsi="Arial" w:cs="Arial"/>
          <w:lang w:val="nl-NL"/>
        </w:rPr>
        <w:t xml:space="preserve">Bij individualisering gaat het om de trend om een persoonlijke tint geven aan gebruiksproducten. Dit is het customizing. Mensen willen graag opvallen en spullen dragen die niemand anders heeft. Tevens gaat het bij individualisering om het gedrag van de mens. Er vindt steeds minder persoonlijk contact plaats bij het doen van aankopen, hiervoor zijn er inmiddels genoeg webshops, maar ook bij het uitoefenen van sporten. Mensen hebben hiervoor tegenwoordig hometrainers, work-out tv-programma’s en </w:t>
      </w:r>
      <w:r w:rsidR="002C47CE" w:rsidRPr="00CE2F70">
        <w:rPr>
          <w:rFonts w:ascii="Arial" w:hAnsi="Arial" w:cs="Arial"/>
          <w:lang w:val="nl-NL"/>
        </w:rPr>
        <w:t>Dvd’s</w:t>
      </w:r>
      <w:r w:rsidRPr="00CE2F70">
        <w:rPr>
          <w:rFonts w:ascii="Arial" w:hAnsi="Arial" w:cs="Arial"/>
          <w:lang w:val="nl-NL"/>
        </w:rPr>
        <w:t xml:space="preserve"> en de WII Sports.</w:t>
      </w:r>
    </w:p>
    <w:p w:rsidR="00DE2CB0" w:rsidRPr="00CE2F70" w:rsidRDefault="00DE2CB0">
      <w:pPr>
        <w:rPr>
          <w:rFonts w:ascii="Arial" w:hAnsi="Arial" w:cs="Arial"/>
          <w:lang w:val="nl-NL"/>
        </w:rPr>
      </w:pPr>
      <w:r w:rsidRPr="00CE2F70">
        <w:rPr>
          <w:rFonts w:ascii="Arial" w:hAnsi="Arial" w:cs="Arial"/>
          <w:lang w:val="nl-NL"/>
        </w:rPr>
        <w:br w:type="page"/>
      </w:r>
    </w:p>
    <w:p w:rsidR="00CE2F70" w:rsidRPr="00CE2F70" w:rsidRDefault="00CE2F70" w:rsidP="007E4544">
      <w:pPr>
        <w:pStyle w:val="Kop1"/>
      </w:pPr>
      <w:bookmarkStart w:id="3" w:name="_Toc240270638"/>
      <w:r w:rsidRPr="00CE2F70">
        <w:rPr>
          <w:lang w:val="nl-NL"/>
        </w:rPr>
        <w:lastRenderedPageBreak/>
        <w:t>Digitalisering</w:t>
      </w:r>
      <w:bookmarkEnd w:id="3"/>
    </w:p>
    <w:p w:rsidR="00CE2F70" w:rsidRPr="00CE2F70" w:rsidRDefault="00CE2F70" w:rsidP="00CE2F70">
      <w:pPr>
        <w:pStyle w:val="Geenafstand"/>
        <w:jc w:val="center"/>
        <w:rPr>
          <w:rFonts w:ascii="Arial" w:hAnsi="Arial" w:cs="Arial"/>
          <w:b/>
          <w:sz w:val="44"/>
          <w:szCs w:val="44"/>
        </w:rPr>
      </w:pPr>
    </w:p>
    <w:p w:rsidR="00CE2F70" w:rsidRPr="00CE2F70" w:rsidRDefault="00CE2F70" w:rsidP="00CE2F70">
      <w:pPr>
        <w:pStyle w:val="Geenafstand"/>
        <w:jc w:val="center"/>
        <w:rPr>
          <w:rFonts w:ascii="Arial" w:hAnsi="Arial" w:cs="Arial"/>
          <w:b/>
          <w:sz w:val="44"/>
          <w:szCs w:val="44"/>
        </w:rPr>
      </w:pPr>
    </w:p>
    <w:p w:rsidR="00DE2CB0" w:rsidRPr="00CE2F70" w:rsidRDefault="00866CD7" w:rsidP="004A76D2">
      <w:pPr>
        <w:pStyle w:val="Geenafstand"/>
        <w:jc w:val="center"/>
        <w:rPr>
          <w:rFonts w:ascii="Arial" w:hAnsi="Arial" w:cs="Arial"/>
          <w:sz w:val="40"/>
          <w:szCs w:val="40"/>
        </w:rPr>
      </w:pPr>
      <w:r>
        <w:rPr>
          <w:rFonts w:ascii="Arial" w:hAnsi="Arial" w:cs="Arial"/>
          <w:noProof/>
          <w:sz w:val="40"/>
          <w:szCs w:val="40"/>
          <w:lang w:val="en-US"/>
        </w:rPr>
        <w:drawing>
          <wp:inline distT="0" distB="0" distL="0" distR="0">
            <wp:extent cx="5448300" cy="4048125"/>
            <wp:effectExtent l="1905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48300" cy="4048125"/>
                    </a:xfrm>
                    <a:prstGeom prst="rect">
                      <a:avLst/>
                    </a:prstGeom>
                    <a:noFill/>
                    <a:ln w="9525">
                      <a:noFill/>
                      <a:miter lim="800000"/>
                      <a:headEnd/>
                      <a:tailEnd/>
                    </a:ln>
                  </pic:spPr>
                </pic:pic>
              </a:graphicData>
            </a:graphic>
          </wp:inline>
        </w:drawing>
      </w:r>
    </w:p>
    <w:p w:rsidR="00DE2CB0" w:rsidRPr="00CE2F70" w:rsidRDefault="00DE2CB0" w:rsidP="00DE2CB0">
      <w:pPr>
        <w:pStyle w:val="Geenafstand"/>
        <w:rPr>
          <w:rFonts w:ascii="Arial" w:hAnsi="Arial" w:cs="Arial"/>
          <w:sz w:val="40"/>
          <w:szCs w:val="40"/>
        </w:rPr>
      </w:pPr>
    </w:p>
    <w:p w:rsidR="00DE2CB0" w:rsidRPr="00CE2F70" w:rsidRDefault="00DE2CB0" w:rsidP="00DE2CB0">
      <w:pPr>
        <w:pStyle w:val="Geenafstand"/>
        <w:rPr>
          <w:rFonts w:ascii="Arial" w:hAnsi="Arial" w:cs="Arial"/>
          <w:lang w:val="nl-NL"/>
        </w:rPr>
      </w:pPr>
      <w:r w:rsidRPr="00CE2F70">
        <w:rPr>
          <w:rFonts w:ascii="Arial" w:hAnsi="Arial" w:cs="Arial"/>
          <w:lang w:val="nl-NL"/>
        </w:rPr>
        <w:t>De meso trend om verhaal en geluid om te zetten naar een video formaat en dan te kunnen afspelen is sinds de opkomst van de VHS videoband min of meer ontstaan (gegroeid). Hierdoor was men niet langer “ verplicht” om boeken en/of artikelen te lezen om zich te vermaken. In 2003 kwam de Dvd. (digital video disc) De Dvd heeft een veel hogere beeldkwaliteit dan de videoband en hoeft niet te worden teruggespoeld. De meest gebruikte toepassingen van een Dvd zijn:</w:t>
      </w:r>
    </w:p>
    <w:p w:rsidR="00DE2CB0" w:rsidRPr="00CE2F70" w:rsidRDefault="00DE2CB0" w:rsidP="00DE2CB0">
      <w:pPr>
        <w:pStyle w:val="Geenafstand"/>
        <w:numPr>
          <w:ilvl w:val="0"/>
          <w:numId w:val="1"/>
        </w:numPr>
        <w:rPr>
          <w:rFonts w:ascii="Arial" w:hAnsi="Arial" w:cs="Arial"/>
          <w:lang w:val="nl-NL"/>
        </w:rPr>
      </w:pPr>
      <w:r w:rsidRPr="00CE2F70">
        <w:rPr>
          <w:rFonts w:ascii="Arial" w:hAnsi="Arial" w:cs="Arial"/>
          <w:lang w:val="nl-NL"/>
        </w:rPr>
        <w:t xml:space="preserve">Het opslaan en het bekijken van films. </w:t>
      </w:r>
    </w:p>
    <w:p w:rsidR="00DE2CB0" w:rsidRPr="00CE2F70" w:rsidRDefault="00DE2CB0" w:rsidP="00DE2CB0">
      <w:pPr>
        <w:pStyle w:val="Geenafstand"/>
        <w:numPr>
          <w:ilvl w:val="0"/>
          <w:numId w:val="1"/>
        </w:numPr>
        <w:rPr>
          <w:rFonts w:ascii="Arial" w:hAnsi="Arial" w:cs="Arial"/>
          <w:lang w:val="nl-NL"/>
        </w:rPr>
      </w:pPr>
      <w:r w:rsidRPr="00CE2F70">
        <w:rPr>
          <w:rFonts w:ascii="Arial" w:hAnsi="Arial" w:cs="Arial"/>
          <w:lang w:val="nl-NL"/>
        </w:rPr>
        <w:t>Het opslaan van film op een Dvd, tegenwoordig kan er direct van een videocamera opgenomen worden naar de dvd.</w:t>
      </w:r>
    </w:p>
    <w:p w:rsidR="00DE2CB0" w:rsidRPr="00CE2F70" w:rsidRDefault="00DE2CB0" w:rsidP="00DE2CB0">
      <w:pPr>
        <w:pStyle w:val="Geenafstand"/>
        <w:rPr>
          <w:rFonts w:ascii="Arial" w:hAnsi="Arial" w:cs="Arial"/>
          <w:lang w:val="nl-NL"/>
        </w:rPr>
      </w:pPr>
      <w:r w:rsidRPr="00CE2F70">
        <w:rPr>
          <w:rFonts w:ascii="Arial" w:hAnsi="Arial" w:cs="Arial"/>
          <w:lang w:val="nl-NL"/>
        </w:rPr>
        <w:t xml:space="preserve">Begin 2008 is de start van de verkoop van Blu-ray discs. Blu-ray moet de opvolger worden van de Dvd omdat de beeldkwaliteit veel beter is dan die van een Dvd omdat de opslag capaciteit van het schijfje vele malen groter is. </w:t>
      </w:r>
    </w:p>
    <w:p w:rsidR="00DE2CB0" w:rsidRPr="00CE2F70" w:rsidRDefault="00DE2CB0" w:rsidP="00DE2CB0">
      <w:pPr>
        <w:pStyle w:val="Geenafstand"/>
        <w:rPr>
          <w:rFonts w:ascii="Arial" w:hAnsi="Arial" w:cs="Arial"/>
          <w:lang w:val="nl-NL"/>
        </w:rPr>
      </w:pPr>
      <w:r w:rsidRPr="00CE2F70">
        <w:rPr>
          <w:rFonts w:ascii="Arial" w:hAnsi="Arial" w:cs="Arial"/>
          <w:lang w:val="nl-NL"/>
        </w:rPr>
        <w:t xml:space="preserve">Een “ grote” trend “vooral onder jongeren” is om films van het internet te downloaden en op hun portable video devices te zetten (denk aan </w:t>
      </w:r>
      <w:r w:rsidR="002C47CE" w:rsidRPr="00CE2F70">
        <w:rPr>
          <w:rFonts w:ascii="Arial" w:hAnsi="Arial" w:cs="Arial"/>
          <w:lang w:val="nl-NL"/>
        </w:rPr>
        <w:t>IPod</w:t>
      </w:r>
      <w:r w:rsidRPr="00CE2F70">
        <w:rPr>
          <w:rFonts w:ascii="Arial" w:hAnsi="Arial" w:cs="Arial"/>
          <w:lang w:val="nl-NL"/>
        </w:rPr>
        <w:t xml:space="preserve"> video, mp4 spelers). </w:t>
      </w:r>
      <w:r w:rsidR="002C47CE" w:rsidRPr="00CE2F70">
        <w:rPr>
          <w:rFonts w:ascii="Arial" w:hAnsi="Arial" w:cs="Arial"/>
          <w:lang w:val="nl-NL"/>
        </w:rPr>
        <w:t xml:space="preserve">Dit is voor hen </w:t>
      </w:r>
      <w:r w:rsidR="002C47CE">
        <w:rPr>
          <w:rFonts w:ascii="Arial" w:hAnsi="Arial" w:cs="Arial"/>
          <w:lang w:val="nl-NL"/>
        </w:rPr>
        <w:t>eenvoudig</w:t>
      </w:r>
      <w:r w:rsidR="002C47CE" w:rsidRPr="00CE2F70">
        <w:rPr>
          <w:rFonts w:ascii="Arial" w:hAnsi="Arial" w:cs="Arial"/>
          <w:lang w:val="nl-NL"/>
        </w:rPr>
        <w:t xml:space="preserve"> om tijdens hun reis naar school/werk lekker een filmpje te kunnen kijken. </w:t>
      </w:r>
    </w:p>
    <w:p w:rsidR="00DE2CB0" w:rsidRPr="00CE2F70" w:rsidRDefault="00DE2CB0">
      <w:pPr>
        <w:rPr>
          <w:rFonts w:ascii="Arial" w:hAnsi="Arial" w:cs="Arial"/>
          <w:lang w:val="nl-NL"/>
        </w:rPr>
      </w:pPr>
      <w:r w:rsidRPr="00CE2F70">
        <w:rPr>
          <w:rFonts w:ascii="Arial" w:hAnsi="Arial" w:cs="Arial"/>
          <w:lang w:val="nl-NL"/>
        </w:rPr>
        <w:br w:type="page"/>
      </w:r>
    </w:p>
    <w:p w:rsidR="00DE2CB0" w:rsidRPr="00CE2F70" w:rsidRDefault="00CE2F70" w:rsidP="007E4544">
      <w:pPr>
        <w:pStyle w:val="Kop1"/>
      </w:pPr>
      <w:bookmarkStart w:id="4" w:name="_Toc240270639"/>
      <w:r w:rsidRPr="00CE2F70">
        <w:lastRenderedPageBreak/>
        <w:t>3 conceptideeën</w:t>
      </w:r>
      <w:bookmarkEnd w:id="4"/>
    </w:p>
    <w:p w:rsidR="00CE2F70" w:rsidRPr="00CE2F70" w:rsidRDefault="00CE2F70" w:rsidP="00CE2F70">
      <w:pPr>
        <w:pStyle w:val="Geenafstand"/>
        <w:jc w:val="center"/>
        <w:rPr>
          <w:rFonts w:ascii="Arial" w:hAnsi="Arial" w:cs="Arial"/>
          <w:b/>
          <w:sz w:val="44"/>
          <w:szCs w:val="44"/>
        </w:rPr>
      </w:pPr>
    </w:p>
    <w:p w:rsidR="00DE2CB0" w:rsidRPr="00CE2F70" w:rsidRDefault="00DE2CB0" w:rsidP="00DE2CB0">
      <w:pPr>
        <w:pStyle w:val="Geenafstand"/>
        <w:rPr>
          <w:rFonts w:ascii="Arial" w:hAnsi="Arial" w:cs="Arial"/>
          <w:lang w:val="nl-NL"/>
        </w:rPr>
      </w:pPr>
    </w:p>
    <w:p w:rsidR="00DE2CB0" w:rsidRPr="00CE2F70" w:rsidRDefault="00DE2CB0" w:rsidP="00DE2CB0">
      <w:pPr>
        <w:pStyle w:val="Geenafstand"/>
        <w:rPr>
          <w:rFonts w:ascii="Arial" w:hAnsi="Arial" w:cs="Arial"/>
          <w:b/>
          <w:sz w:val="24"/>
          <w:szCs w:val="24"/>
          <w:lang w:val="nl-NL"/>
        </w:rPr>
      </w:pPr>
      <w:r w:rsidRPr="00CE2F70">
        <w:rPr>
          <w:rFonts w:ascii="Arial" w:hAnsi="Arial" w:cs="Arial"/>
          <w:b/>
          <w:sz w:val="24"/>
          <w:szCs w:val="24"/>
          <w:lang w:val="nl-NL"/>
        </w:rPr>
        <w:t>Digitalisering</w:t>
      </w:r>
      <w:r w:rsidR="00CE2F70">
        <w:rPr>
          <w:rFonts w:ascii="Arial" w:hAnsi="Arial" w:cs="Arial"/>
          <w:b/>
          <w:sz w:val="24"/>
          <w:szCs w:val="24"/>
          <w:lang w:val="nl-NL"/>
        </w:rPr>
        <w:t xml:space="preserve"> </w:t>
      </w:r>
      <w:r w:rsidRPr="00CE2F70">
        <w:rPr>
          <w:rFonts w:ascii="Arial" w:hAnsi="Arial" w:cs="Arial"/>
          <w:b/>
          <w:sz w:val="24"/>
          <w:szCs w:val="24"/>
          <w:lang w:val="nl-NL"/>
        </w:rPr>
        <w:t>-&gt;</w:t>
      </w:r>
      <w:r w:rsidR="00CE2F70">
        <w:rPr>
          <w:rFonts w:ascii="Arial" w:hAnsi="Arial" w:cs="Arial"/>
          <w:b/>
          <w:sz w:val="24"/>
          <w:szCs w:val="24"/>
          <w:lang w:val="nl-NL"/>
        </w:rPr>
        <w:t xml:space="preserve"> </w:t>
      </w:r>
      <w:r w:rsidRPr="00CE2F70">
        <w:rPr>
          <w:rFonts w:ascii="Arial" w:hAnsi="Arial" w:cs="Arial"/>
          <w:b/>
          <w:sz w:val="24"/>
          <w:szCs w:val="24"/>
          <w:lang w:val="nl-NL"/>
        </w:rPr>
        <w:t>video</w:t>
      </w:r>
      <w:r w:rsidR="00CE2F70">
        <w:rPr>
          <w:rFonts w:ascii="Arial" w:hAnsi="Arial" w:cs="Arial"/>
          <w:b/>
          <w:sz w:val="24"/>
          <w:szCs w:val="24"/>
          <w:lang w:val="nl-NL"/>
        </w:rPr>
        <w:t xml:space="preserve"> </w:t>
      </w:r>
      <w:r w:rsidRPr="00CE2F70">
        <w:rPr>
          <w:rFonts w:ascii="Arial" w:hAnsi="Arial" w:cs="Arial"/>
          <w:b/>
          <w:sz w:val="24"/>
          <w:szCs w:val="24"/>
          <w:lang w:val="nl-NL"/>
        </w:rPr>
        <w:t>-&gt;</w:t>
      </w:r>
      <w:r w:rsidR="00CE2F70">
        <w:rPr>
          <w:rFonts w:ascii="Arial" w:hAnsi="Arial" w:cs="Arial"/>
          <w:b/>
          <w:sz w:val="24"/>
          <w:szCs w:val="24"/>
          <w:lang w:val="nl-NL"/>
        </w:rPr>
        <w:t xml:space="preserve"> </w:t>
      </w:r>
      <w:r w:rsidRPr="00CE2F70">
        <w:rPr>
          <w:rFonts w:ascii="Arial" w:hAnsi="Arial" w:cs="Arial"/>
          <w:b/>
          <w:sz w:val="24"/>
          <w:szCs w:val="24"/>
          <w:lang w:val="nl-NL"/>
        </w:rPr>
        <w:t>Blu-ray spelers.</w:t>
      </w:r>
    </w:p>
    <w:p w:rsidR="00DE2CB0" w:rsidRPr="00CE2F70" w:rsidRDefault="00DE2CB0" w:rsidP="00DE2CB0">
      <w:pPr>
        <w:pStyle w:val="Geenafstand"/>
        <w:rPr>
          <w:rFonts w:ascii="Arial" w:hAnsi="Arial" w:cs="Arial"/>
          <w:lang w:val="nl-NL"/>
        </w:rPr>
      </w:pPr>
    </w:p>
    <w:p w:rsidR="00DE2CB0" w:rsidRPr="00CE2F70" w:rsidRDefault="00DE2CB0" w:rsidP="00DE2CB0">
      <w:pPr>
        <w:pStyle w:val="Geenafstand"/>
        <w:rPr>
          <w:rFonts w:ascii="Arial" w:hAnsi="Arial" w:cs="Arial"/>
          <w:lang w:val="nl-NL"/>
        </w:rPr>
      </w:pPr>
      <w:r w:rsidRPr="00CE2F70">
        <w:rPr>
          <w:rFonts w:ascii="Arial" w:hAnsi="Arial" w:cs="Arial"/>
          <w:lang w:val="nl-NL"/>
        </w:rPr>
        <w:t xml:space="preserve">Ter bevordering van de verkoop van Blu-ray Discs en spelers, is het idee ontstaan om in-store promotie te gebruiken bij o.a. videotheken en multimedia winkels. Deze in-store promotion geeft een actie weer waarop staat dat men op de website van de actie moet kijken om een coupon uit te printen, waarmee er bij de aankoop van een blu-ray speler korting wordt gegeven en 3 discs naar keuze. Op deze manier wordt de drempel tussen het aanschaffen van een relatief goedkope dvd speler en de duurdere blu-ray speler verkleind. Door de in-store promotion kunnen de klanten ook met hun eigen ogen zien waarom Blu-ray een beter alternatief is voor het kijken van film in vergelijking met de Dvd. </w:t>
      </w:r>
    </w:p>
    <w:p w:rsidR="00DE2CB0" w:rsidRPr="00CE2F70" w:rsidRDefault="00DE2CB0" w:rsidP="00DE2CB0">
      <w:pPr>
        <w:pStyle w:val="Geenafstand"/>
        <w:rPr>
          <w:rFonts w:ascii="Arial" w:hAnsi="Arial" w:cs="Arial"/>
          <w:lang w:val="nl-NL"/>
        </w:rPr>
      </w:pPr>
    </w:p>
    <w:p w:rsidR="00DE2CB0" w:rsidRPr="00CE2F70" w:rsidRDefault="00DE2CB0" w:rsidP="00DE2CB0">
      <w:pPr>
        <w:pStyle w:val="Geenafstand"/>
        <w:rPr>
          <w:rFonts w:ascii="Arial" w:hAnsi="Arial" w:cs="Arial"/>
          <w:lang w:val="nl-NL"/>
        </w:rPr>
      </w:pPr>
    </w:p>
    <w:p w:rsidR="00DE2CB0" w:rsidRPr="00CE2F70" w:rsidRDefault="00DE2CB0" w:rsidP="00DE2CB0">
      <w:pPr>
        <w:pStyle w:val="Geenafstand"/>
        <w:rPr>
          <w:rFonts w:ascii="Arial" w:hAnsi="Arial" w:cs="Arial"/>
          <w:lang w:val="nl-NL"/>
        </w:rPr>
      </w:pPr>
    </w:p>
    <w:p w:rsidR="00DE2CB0" w:rsidRPr="00CE2F70" w:rsidRDefault="00AD139D" w:rsidP="00DE2CB0">
      <w:pPr>
        <w:pStyle w:val="Geenafstand"/>
        <w:rPr>
          <w:rFonts w:ascii="Arial" w:hAnsi="Arial" w:cs="Arial"/>
          <w:b/>
          <w:sz w:val="24"/>
          <w:szCs w:val="24"/>
          <w:lang w:val="nl-NL"/>
        </w:rPr>
      </w:pPr>
      <w:r w:rsidRPr="00CE2F70">
        <w:rPr>
          <w:rFonts w:ascii="Arial" w:hAnsi="Arial" w:cs="Arial"/>
          <w:b/>
          <w:sz w:val="24"/>
          <w:szCs w:val="24"/>
          <w:lang w:val="nl-NL"/>
        </w:rPr>
        <w:t>Individualisering</w:t>
      </w:r>
      <w:r w:rsidR="00CE2F70">
        <w:rPr>
          <w:rFonts w:ascii="Arial" w:hAnsi="Arial" w:cs="Arial"/>
          <w:b/>
          <w:sz w:val="24"/>
          <w:szCs w:val="24"/>
          <w:lang w:val="nl-NL"/>
        </w:rPr>
        <w:t xml:space="preserve"> </w:t>
      </w:r>
      <w:r w:rsidR="00DE2CB0" w:rsidRPr="00CE2F70">
        <w:rPr>
          <w:rFonts w:ascii="Arial" w:hAnsi="Arial" w:cs="Arial"/>
          <w:b/>
          <w:sz w:val="24"/>
          <w:szCs w:val="24"/>
          <w:lang w:val="nl-NL"/>
        </w:rPr>
        <w:t>-&gt;</w:t>
      </w:r>
      <w:r w:rsidR="00CE2F70">
        <w:rPr>
          <w:rFonts w:ascii="Arial" w:hAnsi="Arial" w:cs="Arial"/>
          <w:b/>
          <w:sz w:val="24"/>
          <w:szCs w:val="24"/>
          <w:lang w:val="nl-NL"/>
        </w:rPr>
        <w:t xml:space="preserve"> </w:t>
      </w:r>
      <w:r w:rsidR="00DE2CB0" w:rsidRPr="00CE2F70">
        <w:rPr>
          <w:rFonts w:ascii="Arial" w:hAnsi="Arial" w:cs="Arial"/>
          <w:b/>
          <w:sz w:val="24"/>
          <w:szCs w:val="24"/>
          <w:lang w:val="nl-NL"/>
        </w:rPr>
        <w:t>lifestyle</w:t>
      </w:r>
      <w:r w:rsidR="00CE2F70">
        <w:rPr>
          <w:rFonts w:ascii="Arial" w:hAnsi="Arial" w:cs="Arial"/>
          <w:b/>
          <w:sz w:val="24"/>
          <w:szCs w:val="24"/>
          <w:lang w:val="nl-NL"/>
        </w:rPr>
        <w:t xml:space="preserve"> </w:t>
      </w:r>
      <w:r w:rsidR="00DE2CB0" w:rsidRPr="00CE2F70">
        <w:rPr>
          <w:rFonts w:ascii="Arial" w:hAnsi="Arial" w:cs="Arial"/>
          <w:b/>
          <w:sz w:val="24"/>
          <w:szCs w:val="24"/>
          <w:lang w:val="nl-NL"/>
        </w:rPr>
        <w:t>-&gt;</w:t>
      </w:r>
      <w:r w:rsidR="00CE2F70">
        <w:rPr>
          <w:rFonts w:ascii="Arial" w:hAnsi="Arial" w:cs="Arial"/>
          <w:b/>
          <w:sz w:val="24"/>
          <w:szCs w:val="24"/>
          <w:lang w:val="nl-NL"/>
        </w:rPr>
        <w:t xml:space="preserve"> </w:t>
      </w:r>
      <w:r w:rsidR="00DE2CB0" w:rsidRPr="00CE2F70">
        <w:rPr>
          <w:rFonts w:ascii="Arial" w:hAnsi="Arial" w:cs="Arial"/>
          <w:b/>
          <w:sz w:val="24"/>
          <w:szCs w:val="24"/>
          <w:lang w:val="nl-NL"/>
        </w:rPr>
        <w:t>één persoonsmaaltijden.</w:t>
      </w:r>
    </w:p>
    <w:p w:rsidR="00DE2CB0" w:rsidRPr="00CE2F70" w:rsidRDefault="00DE2CB0" w:rsidP="00DE2CB0">
      <w:pPr>
        <w:pStyle w:val="Geenafstand"/>
        <w:rPr>
          <w:rFonts w:ascii="Arial" w:hAnsi="Arial" w:cs="Arial"/>
          <w:lang w:val="nl-NL"/>
        </w:rPr>
      </w:pPr>
    </w:p>
    <w:p w:rsidR="00DE2CB0" w:rsidRPr="00CE2F70" w:rsidRDefault="00DE2CB0" w:rsidP="00DE2CB0">
      <w:pPr>
        <w:pStyle w:val="Geenafstand"/>
        <w:rPr>
          <w:rFonts w:ascii="Arial" w:hAnsi="Arial" w:cs="Arial"/>
          <w:lang w:val="nl-NL"/>
        </w:rPr>
      </w:pPr>
      <w:r w:rsidRPr="00CE2F70">
        <w:rPr>
          <w:rFonts w:ascii="Arial" w:hAnsi="Arial" w:cs="Arial"/>
          <w:lang w:val="nl-NL"/>
        </w:rPr>
        <w:t>Tegenwoordig zijn er een hoop meer eenpersoons huishoudens dan vroeger. Dit wordt gezien als een trend omdat men hier zelf bewust voor kiest. Men vindt het fijn om in hun eentje te leven, ze hoeven financieel en sociaal geen rekening te houden met een partner. Voor deze eenpersoons huishoudens is er weinig op de markt op het gebied van voedsel. Dit uiteraard naast de ongezonde afhaalmaaltijden en te zoutte magnetronmaaltijden. Het overige aanbod van voedsel in de supermarkten is vaak voor 2-4 personen. Daarom wordt het als gat in de markt gezien om de gezondere, zelf te bereiden, maaltijden voor 1 persoon aan te bieden.</w:t>
      </w:r>
    </w:p>
    <w:p w:rsidR="00DE2CB0" w:rsidRPr="00CE2F70" w:rsidRDefault="00DE2CB0" w:rsidP="00DE2CB0">
      <w:pPr>
        <w:pStyle w:val="Geenafstand"/>
        <w:rPr>
          <w:rFonts w:ascii="Arial" w:hAnsi="Arial" w:cs="Arial"/>
          <w:lang w:val="nl-NL"/>
        </w:rPr>
      </w:pPr>
      <w:r w:rsidRPr="00CE2F70">
        <w:rPr>
          <w:rFonts w:ascii="Arial" w:hAnsi="Arial" w:cs="Arial"/>
          <w:lang w:val="nl-NL"/>
        </w:rPr>
        <w:t>Deze losse bereidingsmiddelen worden in kleine porties in de supermarkt aangeboden in een aparte stelling. De mensen kunnen in deze stelling daarom zelf hun gerecht samenstellen.</w:t>
      </w:r>
    </w:p>
    <w:p w:rsidR="00DE2CB0" w:rsidRPr="00CE2F70" w:rsidRDefault="003A39DE" w:rsidP="00DE2CB0">
      <w:pPr>
        <w:pStyle w:val="Geenafstand"/>
        <w:rPr>
          <w:rFonts w:ascii="Arial" w:hAnsi="Arial" w:cs="Arial"/>
          <w:lang w:val="nl-NL"/>
        </w:rPr>
      </w:pPr>
      <w:r w:rsidRPr="00CE2F70">
        <w:rPr>
          <w:rFonts w:ascii="Arial" w:hAnsi="Arial" w:cs="Arial"/>
          <w:lang w:val="nl-NL"/>
        </w:rPr>
        <w:t>Op een tv-programma</w:t>
      </w:r>
      <w:r w:rsidR="00DE2CB0" w:rsidRPr="00CE2F70">
        <w:rPr>
          <w:rFonts w:ascii="Arial" w:hAnsi="Arial" w:cs="Arial"/>
          <w:lang w:val="nl-NL"/>
        </w:rPr>
        <w:t xml:space="preserve">, wordt door een kok voorbeelden gegeven van snelle en gezonde maaltijden </w:t>
      </w:r>
      <w:r w:rsidR="00BD01F6" w:rsidRPr="00CE2F70">
        <w:rPr>
          <w:rFonts w:ascii="Arial" w:hAnsi="Arial" w:cs="Arial"/>
          <w:lang w:val="nl-NL"/>
        </w:rPr>
        <w:t xml:space="preserve">middels de verscheidenheid aan bereidingsmiddelen. </w:t>
      </w:r>
      <w:r w:rsidR="002C47CE" w:rsidRPr="00CE2F70">
        <w:rPr>
          <w:rFonts w:ascii="Arial" w:hAnsi="Arial" w:cs="Arial"/>
          <w:lang w:val="nl-NL"/>
        </w:rPr>
        <w:t xml:space="preserve">Wanneer de personen dit gerecht zelf willen bereiden kunnen zij het recept van de desbetreffende website </w:t>
      </w:r>
      <w:r w:rsidR="002C47CE">
        <w:rPr>
          <w:rFonts w:ascii="Arial" w:hAnsi="Arial" w:cs="Arial"/>
          <w:lang w:val="nl-NL"/>
        </w:rPr>
        <w:t xml:space="preserve">halen en een boodschappenlijst </w:t>
      </w:r>
      <w:r w:rsidR="002C47CE" w:rsidRPr="00CE2F70">
        <w:rPr>
          <w:rFonts w:ascii="Arial" w:hAnsi="Arial" w:cs="Arial"/>
          <w:lang w:val="nl-NL"/>
        </w:rPr>
        <w:t>uitprinten.</w:t>
      </w:r>
    </w:p>
    <w:p w:rsidR="00BD01F6" w:rsidRPr="00CE2F70" w:rsidRDefault="00BD01F6" w:rsidP="00DE2CB0">
      <w:pPr>
        <w:pStyle w:val="Geenafstand"/>
        <w:rPr>
          <w:rFonts w:ascii="Arial" w:hAnsi="Arial" w:cs="Arial"/>
          <w:lang w:val="nl-NL"/>
        </w:rPr>
      </w:pPr>
    </w:p>
    <w:p w:rsidR="00AD139D" w:rsidRPr="00CE2F70" w:rsidRDefault="00AD139D" w:rsidP="00DE2CB0">
      <w:pPr>
        <w:pStyle w:val="Geenafstand"/>
        <w:rPr>
          <w:rFonts w:ascii="Arial" w:hAnsi="Arial" w:cs="Arial"/>
          <w:lang w:val="nl-NL"/>
        </w:rPr>
      </w:pPr>
    </w:p>
    <w:p w:rsidR="00BD01F6" w:rsidRDefault="00CE613C" w:rsidP="00DE2CB0">
      <w:pPr>
        <w:pStyle w:val="Geenafstand"/>
        <w:rPr>
          <w:rFonts w:ascii="Arial" w:hAnsi="Arial" w:cs="Arial"/>
          <w:b/>
          <w:sz w:val="24"/>
          <w:szCs w:val="24"/>
          <w:lang w:val="nl-NL"/>
        </w:rPr>
      </w:pPr>
      <w:r>
        <w:rPr>
          <w:rFonts w:ascii="Arial" w:hAnsi="Arial" w:cs="Arial"/>
          <w:b/>
          <w:sz w:val="24"/>
          <w:szCs w:val="24"/>
          <w:lang w:val="nl-NL"/>
        </w:rPr>
        <w:t>Technologiering</w:t>
      </w:r>
      <w:r w:rsidR="00CE2F70">
        <w:rPr>
          <w:rFonts w:ascii="Arial" w:hAnsi="Arial" w:cs="Arial"/>
          <w:b/>
          <w:sz w:val="24"/>
          <w:szCs w:val="24"/>
          <w:lang w:val="nl-NL"/>
        </w:rPr>
        <w:t xml:space="preserve"> -&gt; Gereedschap -&gt; Zaagmachine</w:t>
      </w:r>
    </w:p>
    <w:p w:rsidR="00CE2F70" w:rsidRDefault="00CE2F70" w:rsidP="00DE2CB0">
      <w:pPr>
        <w:pStyle w:val="Geenafstand"/>
        <w:rPr>
          <w:rFonts w:ascii="Arial" w:hAnsi="Arial" w:cs="Arial"/>
          <w:b/>
          <w:sz w:val="24"/>
          <w:szCs w:val="24"/>
          <w:lang w:val="nl-NL"/>
        </w:rPr>
      </w:pPr>
    </w:p>
    <w:p w:rsidR="00CE2F70" w:rsidRDefault="00CE2F70" w:rsidP="00DE2CB0">
      <w:pPr>
        <w:pStyle w:val="Geenafstand"/>
        <w:rPr>
          <w:rFonts w:ascii="Arial" w:hAnsi="Arial" w:cs="Arial"/>
          <w:szCs w:val="24"/>
          <w:lang w:val="nl-NL"/>
        </w:rPr>
      </w:pPr>
    </w:p>
    <w:p w:rsidR="003E2AF1" w:rsidRDefault="00CE2F70" w:rsidP="00236B2A">
      <w:pPr>
        <w:pStyle w:val="Geenafstand"/>
        <w:rPr>
          <w:rFonts w:ascii="Arial" w:hAnsi="Arial" w:cs="Arial"/>
          <w:szCs w:val="24"/>
          <w:lang w:val="nl-NL"/>
        </w:rPr>
      </w:pPr>
      <w:r>
        <w:rPr>
          <w:rFonts w:ascii="Arial" w:hAnsi="Arial" w:cs="Arial"/>
          <w:szCs w:val="24"/>
          <w:lang w:val="nl-NL"/>
        </w:rPr>
        <w:t xml:space="preserve">Een zaagmachine die op afstand te besturen is. Voor de veiligheid een soort afstandsbestuurdbare auto maar dan een zaag. </w:t>
      </w:r>
      <w:r w:rsidR="002C47CE">
        <w:rPr>
          <w:rFonts w:ascii="Arial" w:hAnsi="Arial" w:cs="Arial"/>
          <w:szCs w:val="24"/>
          <w:lang w:val="nl-NL"/>
        </w:rPr>
        <w:t xml:space="preserve">Misschien in de vorm van een figuurzaag? </w:t>
      </w:r>
      <w:r>
        <w:rPr>
          <w:rFonts w:ascii="Arial" w:hAnsi="Arial" w:cs="Arial"/>
          <w:szCs w:val="24"/>
          <w:lang w:val="nl-NL"/>
        </w:rPr>
        <w:t xml:space="preserve">Daar moet je natuurlijk meer bochtjes mee maken dus dat is logischer. Dit wordt dat gepromoot bij de bouwmarkten. </w:t>
      </w:r>
      <w:r w:rsidR="002C47CE">
        <w:rPr>
          <w:rFonts w:ascii="Arial" w:hAnsi="Arial" w:cs="Arial"/>
          <w:szCs w:val="24"/>
          <w:lang w:val="nl-NL"/>
        </w:rPr>
        <w:t xml:space="preserve">Dit door middel van een demonstratievideo en iemand die een presentatie / workshop komt geven in de winkel. </w:t>
      </w:r>
      <w:r>
        <w:rPr>
          <w:rFonts w:ascii="Arial" w:hAnsi="Arial" w:cs="Arial"/>
          <w:szCs w:val="24"/>
          <w:lang w:val="nl-NL"/>
        </w:rPr>
        <w:t xml:space="preserve">Voor dit product wordt ook gewoon reclame gemaakt op de tv. </w:t>
      </w:r>
      <w:r w:rsidR="002C47CE">
        <w:rPr>
          <w:rFonts w:ascii="Arial" w:hAnsi="Arial" w:cs="Arial"/>
          <w:szCs w:val="24"/>
          <w:lang w:val="nl-NL"/>
        </w:rPr>
        <w:t xml:space="preserve">Misschien op zenders als Discovery channel e.d. </w:t>
      </w:r>
      <w:r>
        <w:rPr>
          <w:rFonts w:ascii="Arial" w:hAnsi="Arial" w:cs="Arial"/>
          <w:szCs w:val="24"/>
          <w:lang w:val="nl-NL"/>
        </w:rPr>
        <w:t xml:space="preserve">Zodat echt de doelgroep wordt bereikt. </w:t>
      </w:r>
    </w:p>
    <w:p w:rsidR="00236B2A" w:rsidRDefault="00236B2A" w:rsidP="00CC11C6">
      <w:pPr>
        <w:pStyle w:val="Geenafstand"/>
        <w:jc w:val="center"/>
        <w:rPr>
          <w:rFonts w:ascii="Arial" w:hAnsi="Arial" w:cs="Arial"/>
          <w:sz w:val="96"/>
          <w:szCs w:val="96"/>
          <w:lang w:val="nl-NL"/>
        </w:rPr>
      </w:pPr>
    </w:p>
    <w:p w:rsidR="00CE2F70" w:rsidRDefault="00CC11C6" w:rsidP="007E4544">
      <w:pPr>
        <w:pStyle w:val="Kop1"/>
        <w:rPr>
          <w:lang w:val="nl-NL"/>
        </w:rPr>
      </w:pPr>
      <w:bookmarkStart w:id="5" w:name="_Toc240270640"/>
      <w:r w:rsidRPr="00CC11C6">
        <w:rPr>
          <w:lang w:val="nl-NL"/>
        </w:rPr>
        <w:lastRenderedPageBreak/>
        <w:t>Verantwoording</w:t>
      </w:r>
      <w:bookmarkEnd w:id="5"/>
    </w:p>
    <w:p w:rsidR="00CC11C6" w:rsidRDefault="00CC11C6" w:rsidP="00CC11C6">
      <w:pPr>
        <w:pStyle w:val="Geenafstand"/>
        <w:jc w:val="center"/>
        <w:rPr>
          <w:rFonts w:ascii="Arial" w:hAnsi="Arial" w:cs="Arial"/>
          <w:sz w:val="96"/>
          <w:szCs w:val="96"/>
          <w:lang w:val="nl-NL"/>
        </w:rPr>
      </w:pPr>
    </w:p>
    <w:p w:rsidR="00CC11C6" w:rsidRPr="00CC11C6" w:rsidRDefault="00CC11C6" w:rsidP="00CC11C6">
      <w:pPr>
        <w:pStyle w:val="Geenafstand"/>
        <w:rPr>
          <w:rFonts w:ascii="Arial" w:hAnsi="Arial" w:cs="Arial"/>
          <w:lang w:val="nl-NL"/>
        </w:rPr>
      </w:pPr>
      <w:r>
        <w:rPr>
          <w:rFonts w:ascii="Arial" w:hAnsi="Arial" w:cs="Arial"/>
          <w:lang w:val="nl-NL"/>
        </w:rPr>
        <w:t xml:space="preserve">Deze drie conceptideeën zijn gekozen omdat er bij elk persoon deze </w:t>
      </w:r>
      <w:r w:rsidR="00236B2A">
        <w:rPr>
          <w:rFonts w:ascii="Arial" w:hAnsi="Arial" w:cs="Arial"/>
          <w:lang w:val="nl-NL"/>
        </w:rPr>
        <w:t>gedachte</w:t>
      </w:r>
      <w:r>
        <w:rPr>
          <w:rFonts w:ascii="Arial" w:hAnsi="Arial" w:cs="Arial"/>
          <w:lang w:val="nl-NL"/>
        </w:rPr>
        <w:t xml:space="preserve"> zit van hun megatrend. Voornamelijk omdat de groep ook uit drie personen </w:t>
      </w:r>
      <w:r w:rsidR="00236B2A">
        <w:rPr>
          <w:rFonts w:ascii="Arial" w:hAnsi="Arial" w:cs="Arial"/>
          <w:lang w:val="nl-NL"/>
        </w:rPr>
        <w:t xml:space="preserve">bestaat is er geen extra keuze nodig </w:t>
      </w:r>
      <w:r w:rsidR="00EB0E3A">
        <w:rPr>
          <w:rFonts w:ascii="Arial" w:hAnsi="Arial" w:cs="Arial"/>
          <w:lang w:val="nl-NL"/>
        </w:rPr>
        <w:t>geweest</w:t>
      </w:r>
      <w:r w:rsidR="00236B2A">
        <w:rPr>
          <w:rFonts w:ascii="Arial" w:hAnsi="Arial" w:cs="Arial"/>
          <w:lang w:val="nl-NL"/>
        </w:rPr>
        <w:t xml:space="preserve"> om uiteindelijk tot drie concepten te komen.</w:t>
      </w:r>
    </w:p>
    <w:p w:rsidR="00DE2CB0" w:rsidRPr="00CE2F70" w:rsidRDefault="00DE2CB0" w:rsidP="00DE2CB0">
      <w:pPr>
        <w:rPr>
          <w:rFonts w:ascii="Arial" w:hAnsi="Arial" w:cs="Arial"/>
          <w:lang w:val="nl-NL"/>
        </w:rPr>
      </w:pPr>
    </w:p>
    <w:p w:rsidR="00DE2CB0" w:rsidRPr="00CE2F70" w:rsidRDefault="00DE2CB0" w:rsidP="00DE2CB0">
      <w:pPr>
        <w:rPr>
          <w:rFonts w:ascii="Arial" w:hAnsi="Arial" w:cs="Arial"/>
          <w:lang w:val="nl-NL"/>
        </w:rPr>
      </w:pPr>
    </w:p>
    <w:sectPr w:rsidR="00DE2CB0" w:rsidRPr="00CE2F70" w:rsidSect="00A75CEF">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D7" w:rsidRDefault="00866CD7" w:rsidP="00866CD7">
      <w:pPr>
        <w:spacing w:after="0" w:line="240" w:lineRule="auto"/>
      </w:pPr>
      <w:r>
        <w:separator/>
      </w:r>
    </w:p>
  </w:endnote>
  <w:endnote w:type="continuationSeparator" w:id="1">
    <w:p w:rsidR="00866CD7" w:rsidRDefault="00866CD7" w:rsidP="00866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8611"/>
      <w:docPartObj>
        <w:docPartGallery w:val="Page Numbers (Bottom of Page)"/>
        <w:docPartUnique/>
      </w:docPartObj>
    </w:sdtPr>
    <w:sdtContent>
      <w:p w:rsidR="00866CD7" w:rsidRDefault="00866CD7">
        <w:pPr>
          <w:pStyle w:val="Voettekst"/>
          <w:jc w:val="right"/>
        </w:pPr>
        <w:fldSimple w:instr=" PAGE   \* MERGEFORMAT ">
          <w:r>
            <w:rPr>
              <w:noProof/>
            </w:rPr>
            <w:t>8</w:t>
          </w:r>
        </w:fldSimple>
      </w:p>
    </w:sdtContent>
  </w:sdt>
  <w:p w:rsidR="00866CD7" w:rsidRDefault="00866C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D7" w:rsidRDefault="00866CD7" w:rsidP="00866CD7">
      <w:pPr>
        <w:spacing w:after="0" w:line="240" w:lineRule="auto"/>
      </w:pPr>
      <w:r>
        <w:separator/>
      </w:r>
    </w:p>
  </w:footnote>
  <w:footnote w:type="continuationSeparator" w:id="1">
    <w:p w:rsidR="00866CD7" w:rsidRDefault="00866CD7" w:rsidP="00866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7" w:rsidRDefault="00866CD7">
    <w:pPr>
      <w:pStyle w:val="Koptekst"/>
    </w:pPr>
  </w:p>
  <w:p w:rsidR="00866CD7" w:rsidRDefault="00866CD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30C0"/>
    <w:multiLevelType w:val="hybridMultilevel"/>
    <w:tmpl w:val="7BE0A1A0"/>
    <w:lvl w:ilvl="0" w:tplc="34642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03286D"/>
    <w:rsid w:val="0003286D"/>
    <w:rsid w:val="00071470"/>
    <w:rsid w:val="000B3C5F"/>
    <w:rsid w:val="00173BD7"/>
    <w:rsid w:val="00181C3A"/>
    <w:rsid w:val="001C35F7"/>
    <w:rsid w:val="00236B2A"/>
    <w:rsid w:val="002A6E37"/>
    <w:rsid w:val="002C47CE"/>
    <w:rsid w:val="002D3671"/>
    <w:rsid w:val="002D6A7C"/>
    <w:rsid w:val="00311CD3"/>
    <w:rsid w:val="00343C31"/>
    <w:rsid w:val="00373B05"/>
    <w:rsid w:val="00381625"/>
    <w:rsid w:val="003A39DE"/>
    <w:rsid w:val="003A51B9"/>
    <w:rsid w:val="003B41A3"/>
    <w:rsid w:val="003E2AF1"/>
    <w:rsid w:val="004407D5"/>
    <w:rsid w:val="004A76D2"/>
    <w:rsid w:val="005632D3"/>
    <w:rsid w:val="00590144"/>
    <w:rsid w:val="00634321"/>
    <w:rsid w:val="00646E30"/>
    <w:rsid w:val="00647892"/>
    <w:rsid w:val="006515AD"/>
    <w:rsid w:val="007301BB"/>
    <w:rsid w:val="00742416"/>
    <w:rsid w:val="007673B8"/>
    <w:rsid w:val="0077293E"/>
    <w:rsid w:val="007802A2"/>
    <w:rsid w:val="00781139"/>
    <w:rsid w:val="007E4544"/>
    <w:rsid w:val="00822709"/>
    <w:rsid w:val="00830136"/>
    <w:rsid w:val="008511DB"/>
    <w:rsid w:val="00866CD7"/>
    <w:rsid w:val="008F2956"/>
    <w:rsid w:val="008F2C48"/>
    <w:rsid w:val="0093540B"/>
    <w:rsid w:val="00990976"/>
    <w:rsid w:val="009E7E0C"/>
    <w:rsid w:val="009F5ABA"/>
    <w:rsid w:val="00A03803"/>
    <w:rsid w:val="00A200D7"/>
    <w:rsid w:val="00A3239C"/>
    <w:rsid w:val="00A33F73"/>
    <w:rsid w:val="00A75CEF"/>
    <w:rsid w:val="00AD139D"/>
    <w:rsid w:val="00AD352B"/>
    <w:rsid w:val="00AE7E74"/>
    <w:rsid w:val="00B255CF"/>
    <w:rsid w:val="00B373EF"/>
    <w:rsid w:val="00BD01F6"/>
    <w:rsid w:val="00C873E4"/>
    <w:rsid w:val="00CC11C6"/>
    <w:rsid w:val="00CC3021"/>
    <w:rsid w:val="00CE1B8A"/>
    <w:rsid w:val="00CE2F70"/>
    <w:rsid w:val="00CE613C"/>
    <w:rsid w:val="00D30EEB"/>
    <w:rsid w:val="00D92B84"/>
    <w:rsid w:val="00DA338E"/>
    <w:rsid w:val="00DB6B8E"/>
    <w:rsid w:val="00DE2CB0"/>
    <w:rsid w:val="00E0381B"/>
    <w:rsid w:val="00E04E65"/>
    <w:rsid w:val="00E126B9"/>
    <w:rsid w:val="00E17FA4"/>
    <w:rsid w:val="00E466C4"/>
    <w:rsid w:val="00EB0E3A"/>
    <w:rsid w:val="00EC2326"/>
    <w:rsid w:val="00EC6CD9"/>
    <w:rsid w:val="00FF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CEF"/>
  </w:style>
  <w:style w:type="paragraph" w:styleId="Kop1">
    <w:name w:val="heading 1"/>
    <w:basedOn w:val="Standaard"/>
    <w:next w:val="Standaard"/>
    <w:link w:val="Kop1Char"/>
    <w:uiPriority w:val="9"/>
    <w:qFormat/>
    <w:rsid w:val="007E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86D"/>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03286D"/>
    <w:rPr>
      <w:rFonts w:ascii="Arial" w:hAnsi="Arial" w:cs="Arial"/>
      <w:sz w:val="16"/>
      <w:szCs w:val="16"/>
    </w:rPr>
  </w:style>
  <w:style w:type="character" w:styleId="Hyperlink">
    <w:name w:val="Hyperlink"/>
    <w:basedOn w:val="Standaardalinea-lettertype"/>
    <w:uiPriority w:val="99"/>
    <w:unhideWhenUsed/>
    <w:rsid w:val="0077293E"/>
    <w:rPr>
      <w:color w:val="0000FF"/>
      <w:u w:val="single"/>
    </w:rPr>
  </w:style>
  <w:style w:type="paragraph" w:styleId="Normaalweb">
    <w:name w:val="Normal (Web)"/>
    <w:basedOn w:val="Standaard"/>
    <w:uiPriority w:val="99"/>
    <w:semiHidden/>
    <w:unhideWhenUsed/>
    <w:rsid w:val="0077293E"/>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DE2CB0"/>
    <w:pPr>
      <w:spacing w:after="0" w:line="240" w:lineRule="auto"/>
    </w:pPr>
    <w:rPr>
      <w:lang w:val="es-ES_tradnl"/>
    </w:rPr>
  </w:style>
  <w:style w:type="character" w:customStyle="1" w:styleId="Kop1Char">
    <w:name w:val="Kop 1 Char"/>
    <w:basedOn w:val="Standaardalinea-lettertype"/>
    <w:link w:val="Kop1"/>
    <w:uiPriority w:val="9"/>
    <w:rsid w:val="007E454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E4544"/>
    <w:pPr>
      <w:outlineLvl w:val="9"/>
    </w:pPr>
    <w:rPr>
      <w:lang w:val="nl-NL"/>
    </w:rPr>
  </w:style>
  <w:style w:type="paragraph" w:styleId="Inhopg1">
    <w:name w:val="toc 1"/>
    <w:basedOn w:val="Standaard"/>
    <w:next w:val="Standaard"/>
    <w:autoRedefine/>
    <w:uiPriority w:val="39"/>
    <w:unhideWhenUsed/>
    <w:rsid w:val="007E4544"/>
    <w:pPr>
      <w:spacing w:after="100"/>
    </w:pPr>
  </w:style>
  <w:style w:type="paragraph" w:styleId="Koptekst">
    <w:name w:val="header"/>
    <w:basedOn w:val="Standaard"/>
    <w:link w:val="KoptekstChar"/>
    <w:uiPriority w:val="99"/>
    <w:semiHidden/>
    <w:unhideWhenUsed/>
    <w:rsid w:val="00866CD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866CD7"/>
  </w:style>
  <w:style w:type="paragraph" w:styleId="Voettekst">
    <w:name w:val="footer"/>
    <w:basedOn w:val="Standaard"/>
    <w:link w:val="VoettekstChar"/>
    <w:uiPriority w:val="99"/>
    <w:unhideWhenUsed/>
    <w:rsid w:val="00866CD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6CD7"/>
  </w:style>
</w:styles>
</file>

<file path=word/webSettings.xml><?xml version="1.0" encoding="utf-8"?>
<w:webSettings xmlns:r="http://schemas.openxmlformats.org/officeDocument/2006/relationships" xmlns:w="http://schemas.openxmlformats.org/wordprocessingml/2006/main">
  <w:divs>
    <w:div w:id="282931989">
      <w:bodyDiv w:val="1"/>
      <w:marLeft w:val="0"/>
      <w:marRight w:val="0"/>
      <w:marTop w:val="0"/>
      <w:marBottom w:val="0"/>
      <w:divBdr>
        <w:top w:val="none" w:sz="0" w:space="0" w:color="auto"/>
        <w:left w:val="none" w:sz="0" w:space="0" w:color="auto"/>
        <w:bottom w:val="none" w:sz="0" w:space="0" w:color="auto"/>
        <w:right w:val="none" w:sz="0" w:space="0" w:color="auto"/>
      </w:divBdr>
      <w:divsChild>
        <w:div w:id="1107694971">
          <w:marLeft w:val="0"/>
          <w:marRight w:val="0"/>
          <w:marTop w:val="0"/>
          <w:marBottom w:val="0"/>
          <w:divBdr>
            <w:top w:val="none" w:sz="0" w:space="0" w:color="auto"/>
            <w:left w:val="none" w:sz="0" w:space="0" w:color="auto"/>
            <w:bottom w:val="none" w:sz="0" w:space="0" w:color="auto"/>
            <w:right w:val="none" w:sz="0" w:space="0" w:color="auto"/>
          </w:divBdr>
          <w:divsChild>
            <w:div w:id="376585696">
              <w:marLeft w:val="0"/>
              <w:marRight w:val="0"/>
              <w:marTop w:val="0"/>
              <w:marBottom w:val="0"/>
              <w:divBdr>
                <w:top w:val="none" w:sz="0" w:space="0" w:color="auto"/>
                <w:left w:val="none" w:sz="0" w:space="0" w:color="auto"/>
                <w:bottom w:val="none" w:sz="0" w:space="0" w:color="auto"/>
                <w:right w:val="none" w:sz="0" w:space="0" w:color="auto"/>
              </w:divBdr>
              <w:divsChild>
                <w:div w:id="48307860">
                  <w:marLeft w:val="0"/>
                  <w:marRight w:val="0"/>
                  <w:marTop w:val="0"/>
                  <w:marBottom w:val="0"/>
                  <w:divBdr>
                    <w:top w:val="none" w:sz="0" w:space="0" w:color="auto"/>
                    <w:left w:val="none" w:sz="0" w:space="0" w:color="auto"/>
                    <w:bottom w:val="none" w:sz="0" w:space="0" w:color="auto"/>
                    <w:right w:val="none" w:sz="0" w:space="0" w:color="auto"/>
                  </w:divBdr>
                  <w:divsChild>
                    <w:div w:id="1733309353">
                      <w:marLeft w:val="0"/>
                      <w:marRight w:val="0"/>
                      <w:marTop w:val="0"/>
                      <w:marBottom w:val="0"/>
                      <w:divBdr>
                        <w:top w:val="none" w:sz="0" w:space="0" w:color="auto"/>
                        <w:left w:val="none" w:sz="0" w:space="0" w:color="auto"/>
                        <w:bottom w:val="none" w:sz="0" w:space="0" w:color="auto"/>
                        <w:right w:val="none" w:sz="0" w:space="0" w:color="auto"/>
                      </w:divBdr>
                      <w:divsChild>
                        <w:div w:id="21419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D523-A183-4612-8B9E-7CF90B39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976</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442398</dc:creator>
  <cp:keywords/>
  <dc:description/>
  <cp:lastModifiedBy>442398</cp:lastModifiedBy>
  <cp:revision>12</cp:revision>
  <cp:lastPrinted>2009-09-09T12:52:00Z</cp:lastPrinted>
  <dcterms:created xsi:type="dcterms:W3CDTF">2009-09-09T08:56:00Z</dcterms:created>
  <dcterms:modified xsi:type="dcterms:W3CDTF">2009-09-09T12:54:00Z</dcterms:modified>
</cp:coreProperties>
</file>